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河池市中医医院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医疗电子票据管理平台采购项目议价报名表</w:t>
      </w:r>
    </w:p>
    <w:tbl>
      <w:tblPr>
        <w:tblStyle w:val="2"/>
        <w:tblW w:w="905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53"/>
        <w:gridCol w:w="1826"/>
        <w:gridCol w:w="2062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5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医疗电子票据管理平台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67048"/>
    <w:rsid w:val="1E9E075B"/>
    <w:rsid w:val="2B06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2020-10-28T08:17:00Z</dcterms:created>
  <dc:creator>Administrator</dc:creator>
  <cp:lastModifiedBy>秋风知夏雨</cp:lastModifiedBy>
  <dcterms:modified xsi:type="dcterms:W3CDTF">2020-11-13T00:12:29Z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