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附件一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河池市中医医院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医疗设备采购项目议价报名表</w:t>
      </w:r>
    </w:p>
    <w:tbl>
      <w:tblPr>
        <w:tblStyle w:val="4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53"/>
        <w:gridCol w:w="1826"/>
        <w:gridCol w:w="2062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37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项目名称：医疗设备采购项目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威高血液净化制品（上海）</w:t>
            </w: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血透，血滤CRT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220" w:lineRule="atLeast"/>
        <w:jc w:val="both"/>
        <w:rPr>
          <w:rFonts w:ascii="宋体" w:hAnsi="宋体" w:eastAsia="宋体" w:cs="Times New Roman"/>
          <w:color w:val="00000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1M2UwN2VlNDg0YjhkMWQ5OTNiZGY1YjdhMWY1OWUifQ=="/>
  </w:docVars>
  <w:rsids>
    <w:rsidRoot w:val="77AE11EA"/>
    <w:rsid w:val="000F2129"/>
    <w:rsid w:val="001365D1"/>
    <w:rsid w:val="00183BE3"/>
    <w:rsid w:val="00391F12"/>
    <w:rsid w:val="00470CD3"/>
    <w:rsid w:val="00844483"/>
    <w:rsid w:val="00A5490B"/>
    <w:rsid w:val="00CA4F2E"/>
    <w:rsid w:val="00CB40EE"/>
    <w:rsid w:val="00F329A4"/>
    <w:rsid w:val="00F84724"/>
    <w:rsid w:val="406E4646"/>
    <w:rsid w:val="77A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</Words>
  <Characters>82</Characters>
  <Lines>1</Lines>
  <Paragraphs>1</Paragraphs>
  <TotalTime>7</TotalTime>
  <ScaleCrop>false</ScaleCrop>
  <LinksUpToDate>false</LinksUpToDate>
  <CharactersWithSpaces>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2021-03-10T00:36:00Z</dcterms:created>
  <dc:creator>N</dc:creator>
  <cp:lastModifiedBy>大青虫</cp:lastModifiedBy>
  <dcterms:modified xsi:type="dcterms:W3CDTF">2022-10-14T08:03:29Z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43824882C9004DC084991D1709F7A750</vt:lpwstr>
  </property>
</Properties>
</file>